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675CF" w14:textId="75D25DDD" w:rsidR="00CC74CA" w:rsidRDefault="00CC74CA" w:rsidP="00BC7438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i/>
          <w:sz w:val="20"/>
          <w:szCs w:val="20"/>
          <w:u w:val="single"/>
        </w:rPr>
      </w:pPr>
    </w:p>
    <w:p w14:paraId="0E925B13" w14:textId="77777777" w:rsidR="009168D7" w:rsidRPr="00772226" w:rsidRDefault="009168D7" w:rsidP="00BC7438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20"/>
          <w:szCs w:val="20"/>
          <w:u w:val="single"/>
        </w:rPr>
      </w:pPr>
      <w:r w:rsidRPr="00772226">
        <w:rPr>
          <w:rFonts w:ascii="Palatino Linotype" w:hAnsi="Palatino Linotype"/>
          <w:i/>
          <w:sz w:val="20"/>
          <w:szCs w:val="20"/>
          <w:u w:val="single"/>
        </w:rPr>
        <w:t>ANEXA Nr. 3</w:t>
      </w:r>
    </w:p>
    <w:p w14:paraId="1FBCB29C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20"/>
          <w:szCs w:val="20"/>
          <w:u w:val="single"/>
        </w:rPr>
      </w:pPr>
      <w:r w:rsidRPr="00772226">
        <w:rPr>
          <w:rFonts w:ascii="Palatino Linotype" w:hAnsi="Palatino Linotype"/>
          <w:i/>
          <w:sz w:val="20"/>
          <w:szCs w:val="20"/>
          <w:u w:val="single"/>
        </w:rPr>
        <w:t xml:space="preserve"> la metodologie</w:t>
      </w:r>
    </w:p>
    <w:p w14:paraId="251CC1D2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5B446323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772226">
        <w:rPr>
          <w:rFonts w:ascii="Palatino Linotype" w:hAnsi="Palatino Linotype"/>
          <w:b/>
          <w:sz w:val="20"/>
          <w:szCs w:val="20"/>
        </w:rPr>
        <w:t xml:space="preserve">PROCES-VERBAL </w:t>
      </w:r>
    </w:p>
    <w:p w14:paraId="699C2B5A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772226">
        <w:rPr>
          <w:rFonts w:ascii="Palatino Linotype" w:hAnsi="Palatino Linotype"/>
          <w:b/>
          <w:sz w:val="20"/>
          <w:szCs w:val="20"/>
        </w:rPr>
        <w:t>pentru  inspecție de specialitate</w:t>
      </w:r>
    </w:p>
    <w:p w14:paraId="2737FC48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29D60ECE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Unitatea de învățământ: ..................................................</w:t>
      </w:r>
    </w:p>
    <w:p w14:paraId="1402B49A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Numele și prenumele cadrului didactic inspectat: .........................</w:t>
      </w:r>
    </w:p>
    <w:p w14:paraId="46D74186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Funcția didactică și specialitatea: ......................................</w:t>
      </w:r>
    </w:p>
    <w:p w14:paraId="4AF999C1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Data efectuării inspecției: ..............................................</w:t>
      </w:r>
    </w:p>
    <w:p w14:paraId="648C666A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Inspecția este efectuată de:</w:t>
      </w:r>
    </w:p>
    <w:p w14:paraId="7941E086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6F4F63B9" w14:textId="3C0B5890" w:rsidR="009168D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(numele și prenumele, funcția, gradul didactic, instituția/unitatea de învățământ de la care provine)</w:t>
      </w:r>
    </w:p>
    <w:p w14:paraId="53B1918A" w14:textId="67003069" w:rsidR="009168D7" w:rsidRDefault="001A6D95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</w:t>
      </w:r>
      <w:r w:rsidRPr="001A6D95">
        <w:rPr>
          <w:rFonts w:ascii="Palatino Linotype" w:eastAsia="Times New Roman" w:hAnsi="Palatino Linotype"/>
          <w:sz w:val="20"/>
          <w:szCs w:val="20"/>
        </w:rPr>
        <w:t xml:space="preserve">Inspector </w:t>
      </w:r>
      <w:r w:rsidRPr="001A6D95">
        <w:rPr>
          <w:rFonts w:ascii="Palatino Linotype" w:eastAsia="CourierNew" w:hAnsi="Palatino Linotype"/>
          <w:sz w:val="20"/>
          <w:szCs w:val="20"/>
        </w:rPr>
        <w:t>ş</w:t>
      </w:r>
      <w:r w:rsidRPr="001A6D95">
        <w:rPr>
          <w:rFonts w:ascii="Palatino Linotype" w:eastAsia="Times New Roman" w:hAnsi="Palatino Linotype"/>
          <w:sz w:val="20"/>
          <w:szCs w:val="20"/>
        </w:rPr>
        <w:t>colar de specialitate/ metodist numit prin delega</w:t>
      </w:r>
      <w:r w:rsidRPr="001A6D95">
        <w:rPr>
          <w:rFonts w:ascii="Palatino Linotype" w:eastAsia="CourierNew" w:hAnsi="Palatino Linotype"/>
          <w:sz w:val="20"/>
          <w:szCs w:val="20"/>
        </w:rPr>
        <w:t>ţ</w:t>
      </w:r>
      <w:r w:rsidRPr="001A6D95">
        <w:rPr>
          <w:rFonts w:ascii="Palatino Linotype" w:eastAsia="Times New Roman" w:hAnsi="Palatino Linotype"/>
          <w:sz w:val="20"/>
          <w:szCs w:val="20"/>
        </w:rPr>
        <w:t>ia    nr.________ din__________</w:t>
      </w:r>
    </w:p>
    <w:p w14:paraId="0D4E23CF" w14:textId="77777777" w:rsidR="001A6D95" w:rsidRPr="001A6D95" w:rsidRDefault="001A6D95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5E29332C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772226">
        <w:rPr>
          <w:rFonts w:ascii="Palatino Linotype" w:hAnsi="Palatino Linotype"/>
          <w:b/>
          <w:sz w:val="20"/>
          <w:szCs w:val="20"/>
        </w:rPr>
        <w:t xml:space="preserve">    I. Constatări și aprecieri:</w:t>
      </w:r>
    </w:p>
    <w:p w14:paraId="6D9D093B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1. Activitatea didactică:</w:t>
      </w:r>
    </w:p>
    <w:p w14:paraId="3C780C01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a) activități verificate;</w:t>
      </w:r>
    </w:p>
    <w:p w14:paraId="647147AC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b) proiectarea activităților (creativitate în conceperea lecțiilor/activităților, corelația dintre componentele actului didactic, strategii didactice și evaluare);</w:t>
      </w:r>
    </w:p>
    <w:p w14:paraId="68D76BFF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c) desfășurarea activităților (comportamentul cadrului didactic, utilizarea strategiilor didactice, integrarea mijloacelor de învățământ în lecție, creativitate în conducerea lecțiilor și în orientarea acțiunilor și gândirii elevilor, gestionarea timpului didactic, atingerea performanței);</w:t>
      </w:r>
    </w:p>
    <w:p w14:paraId="2B56FFA9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d) evaluarea randamentului școlar - metode și tehnici de evaluare a rezultatelor învățării;</w:t>
      </w:r>
    </w:p>
    <w:p w14:paraId="439AD10F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e) nivelul pregătirii elevilor, apreciat pe baza observației directe, a probelor de control aplicate și a evaluării longitudinale;</w:t>
      </w:r>
    </w:p>
    <w:p w14:paraId="2552FE0C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f) cunoașterea elevilor (strategii de diferențiere și individualizare);</w:t>
      </w:r>
    </w:p>
    <w:p w14:paraId="7BE8E4C7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g) competențe psihorelaționale (în raporturile cu elevii, cu părinții, cu cadrele didactice și cu comunitatea locală);</w:t>
      </w:r>
    </w:p>
    <w:p w14:paraId="309D9F01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h) autoevaluarea (capacitatea de a raporta propriul comportament didactic la exigențele unui stil didactic elevat).</w:t>
      </w:r>
    </w:p>
    <w:p w14:paraId="29E9B4D1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2. Activitatea educativă în școală și în afara ei</w:t>
      </w:r>
    </w:p>
    <w:p w14:paraId="05CA8C66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3. Activitatea de perfecționare (metodică și științifică)</w:t>
      </w:r>
    </w:p>
    <w:p w14:paraId="4678C9B2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772226">
        <w:rPr>
          <w:rFonts w:ascii="Palatino Linotype" w:hAnsi="Palatino Linotype"/>
          <w:sz w:val="20"/>
          <w:szCs w:val="20"/>
        </w:rPr>
        <w:t xml:space="preserve">    4. Aprecierea consiliului de administrație al unității de învățământ cu privire la activitatea didactică și la conduita în cadrul școlii și al comunității școlare</w:t>
      </w:r>
    </w:p>
    <w:p w14:paraId="22DE84B0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sz w:val="20"/>
          <w:szCs w:val="20"/>
        </w:rPr>
      </w:pPr>
      <w:r w:rsidRPr="00772226">
        <w:rPr>
          <w:rFonts w:ascii="Palatino Linotype" w:hAnsi="Palatino Linotype"/>
          <w:b/>
          <w:sz w:val="20"/>
          <w:szCs w:val="20"/>
        </w:rPr>
        <w:t xml:space="preserve">    II. Concluzii și recomandări:</w:t>
      </w:r>
    </w:p>
    <w:p w14:paraId="4D95114E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6AC5AE1B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Inspector școlar/Metodist, </w:t>
      </w:r>
    </w:p>
    <w:p w14:paraId="3CB53AAB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 </w:t>
      </w:r>
    </w:p>
    <w:p w14:paraId="0F988B84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.............         .............    ........</w:t>
      </w:r>
    </w:p>
    <w:p w14:paraId="6A2CEED0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(numele și prenumele)     (nota)</w:t>
      </w:r>
      <w:r w:rsidRPr="00772226">
        <w:rPr>
          <w:rFonts w:ascii="Palatino Linotype" w:hAnsi="Palatino Linotype" w:cs="Courier New"/>
          <w:sz w:val="20"/>
          <w:szCs w:val="20"/>
          <w:vertAlign w:val="superscript"/>
        </w:rPr>
        <w:t>1)</w:t>
      </w:r>
      <w:r w:rsidRPr="00772226">
        <w:rPr>
          <w:rFonts w:ascii="Palatino Linotype" w:hAnsi="Palatino Linotype" w:cs="Courier New"/>
          <w:sz w:val="20"/>
          <w:szCs w:val="20"/>
        </w:rPr>
        <w:t xml:space="preserve">       (semnătura)</w:t>
      </w:r>
    </w:p>
    <w:p w14:paraId="58D293AD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   </w:t>
      </w:r>
    </w:p>
    <w:p w14:paraId="21784631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>Director/Director adjunct/Responsabil comisie metodică de specialitate,</w:t>
      </w:r>
    </w:p>
    <w:p w14:paraId="1E298052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</w:p>
    <w:p w14:paraId="392C9E4F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.............           .............   ............</w:t>
      </w:r>
    </w:p>
    <w:p w14:paraId="7FC21257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(numele și prenumele)      (nota)</w:t>
      </w:r>
      <w:r w:rsidRPr="00772226">
        <w:rPr>
          <w:rFonts w:ascii="Palatino Linotype" w:hAnsi="Palatino Linotype" w:cs="Courier New"/>
          <w:sz w:val="20"/>
          <w:szCs w:val="20"/>
          <w:vertAlign w:val="superscript"/>
        </w:rPr>
        <w:t>2)</w:t>
      </w:r>
      <w:r w:rsidRPr="00772226">
        <w:rPr>
          <w:rFonts w:ascii="Palatino Linotype" w:hAnsi="Palatino Linotype" w:cs="Courier New"/>
          <w:sz w:val="20"/>
          <w:szCs w:val="20"/>
        </w:rPr>
        <w:t xml:space="preserve">      (semnătura)</w:t>
      </w:r>
    </w:p>
    <w:p w14:paraId="5346850C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ind w:left="5760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                                                     </w:t>
      </w:r>
    </w:p>
    <w:p w14:paraId="536AF77F" w14:textId="77777777" w:rsidR="009168D7" w:rsidRPr="00772226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 xml:space="preserve">                         .............</w:t>
      </w:r>
    </w:p>
    <w:p w14:paraId="49A5B0AE" w14:textId="25FF839B" w:rsidR="009168D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Courier New"/>
          <w:sz w:val="20"/>
          <w:szCs w:val="20"/>
        </w:rPr>
      </w:pPr>
      <w:r w:rsidRPr="00772226">
        <w:rPr>
          <w:rFonts w:ascii="Palatino Linotype" w:hAnsi="Palatino Linotype" w:cs="Courier New"/>
          <w:sz w:val="20"/>
          <w:szCs w:val="20"/>
        </w:rPr>
        <w:tab/>
      </w:r>
      <w:r w:rsidRPr="00772226">
        <w:rPr>
          <w:rFonts w:ascii="Palatino Linotype" w:hAnsi="Palatino Linotype" w:cs="Courier New"/>
          <w:sz w:val="20"/>
          <w:szCs w:val="20"/>
        </w:rPr>
        <w:tab/>
      </w:r>
      <w:r w:rsidRPr="00772226">
        <w:rPr>
          <w:rFonts w:ascii="Palatino Linotype" w:hAnsi="Palatino Linotype" w:cs="Courier New"/>
          <w:sz w:val="20"/>
          <w:szCs w:val="20"/>
        </w:rPr>
        <w:tab/>
      </w:r>
      <w:r w:rsidRPr="00772226">
        <w:rPr>
          <w:rFonts w:ascii="Palatino Linotype" w:hAnsi="Palatino Linotype" w:cs="Courier New"/>
          <w:sz w:val="20"/>
          <w:szCs w:val="20"/>
        </w:rPr>
        <w:tab/>
        <w:t xml:space="preserve">  (nota  finală)</w:t>
      </w:r>
    </w:p>
    <w:p w14:paraId="037B7C08" w14:textId="77777777" w:rsidR="00AE69E0" w:rsidRDefault="00AE69E0" w:rsidP="00AE69E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55B7">
        <w:rPr>
          <w:rFonts w:ascii="Times New Roman" w:hAnsi="Times New Roman"/>
          <w:sz w:val="24"/>
          <w:szCs w:val="24"/>
        </w:rPr>
        <w:t>Procesul-verbal este însoțit de 5 fișe de evaluare a activității</w:t>
      </w:r>
      <w:r>
        <w:rPr>
          <w:rFonts w:ascii="Times New Roman" w:hAnsi="Times New Roman"/>
          <w:sz w:val="24"/>
          <w:szCs w:val="24"/>
        </w:rPr>
        <w:t>, înregistrate cu nr. ..... din data de ........</w:t>
      </w:r>
    </w:p>
    <w:p w14:paraId="3351EA5E" w14:textId="4C5A976E" w:rsidR="00AE69E0" w:rsidRPr="006155B7" w:rsidRDefault="00AE69E0" w:rsidP="00AE69E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(pentru IS</w:t>
      </w:r>
      <w:r w:rsidR="00005CE7">
        <w:rPr>
          <w:rFonts w:ascii="Times New Roman" w:hAnsi="Times New Roman"/>
          <w:color w:val="FF0000"/>
          <w:sz w:val="24"/>
          <w:szCs w:val="24"/>
        </w:rPr>
        <w:t>C</w:t>
      </w:r>
      <w:r w:rsidRPr="006155B7">
        <w:rPr>
          <w:rFonts w:ascii="Times New Roman" w:hAnsi="Times New Roman"/>
          <w:color w:val="FF0000"/>
          <w:sz w:val="24"/>
          <w:szCs w:val="24"/>
        </w:rPr>
        <w:t xml:space="preserve">2 se va consemna: </w:t>
      </w:r>
      <w:r w:rsidRPr="006155B7">
        <w:rPr>
          <w:rFonts w:ascii="Times New Roman" w:hAnsi="Times New Roman"/>
          <w:color w:val="FF0000"/>
          <w:sz w:val="24"/>
          <w:szCs w:val="24"/>
          <w:lang w:val="en-US"/>
        </w:rPr>
        <w:t>“</w:t>
      </w:r>
      <w:r w:rsidRPr="006155B7">
        <w:rPr>
          <w:rFonts w:ascii="Times New Roman" w:hAnsi="Times New Roman"/>
          <w:color w:val="FF0000"/>
          <w:sz w:val="24"/>
          <w:szCs w:val="24"/>
        </w:rPr>
        <w:t>Procesul-verbal este însoțit de 5 fișe de evaluare a activității</w:t>
      </w:r>
      <w:r>
        <w:rPr>
          <w:rFonts w:ascii="Times New Roman" w:hAnsi="Times New Roman"/>
          <w:color w:val="FF0000"/>
          <w:sz w:val="24"/>
          <w:szCs w:val="24"/>
        </w:rPr>
        <w:t xml:space="preserve"> ș</w:t>
      </w:r>
      <w:r w:rsidRPr="006155B7">
        <w:rPr>
          <w:rFonts w:ascii="Times New Roman" w:hAnsi="Times New Roman"/>
          <w:color w:val="FF0000"/>
          <w:sz w:val="24"/>
          <w:szCs w:val="24"/>
        </w:rPr>
        <w:t>i Grila de evaluare a portofoliului profesional personal, înregistrate cu nr. ..... din data de ........”</w:t>
      </w:r>
      <w:r>
        <w:rPr>
          <w:rFonts w:ascii="Times New Roman" w:hAnsi="Times New Roman"/>
          <w:color w:val="FF0000"/>
          <w:sz w:val="24"/>
          <w:szCs w:val="24"/>
        </w:rPr>
        <w:t>)</w:t>
      </w:r>
    </w:p>
    <w:p w14:paraId="7477F27A" w14:textId="77777777" w:rsidR="009168D7" w:rsidRPr="00772226" w:rsidRDefault="009168D7" w:rsidP="009168D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389E2868" w14:textId="77777777" w:rsidR="009168D7" w:rsidRPr="00772226" w:rsidRDefault="009168D7" w:rsidP="009168D7">
      <w:pPr>
        <w:spacing w:after="0" w:line="240" w:lineRule="auto"/>
        <w:jc w:val="both"/>
        <w:rPr>
          <w:rFonts w:ascii="Palatino Linotype" w:hAnsi="Palatino Linotype"/>
          <w:spacing w:val="-20"/>
          <w:sz w:val="20"/>
          <w:szCs w:val="20"/>
        </w:rPr>
      </w:pPr>
      <w:r w:rsidRPr="00772226">
        <w:rPr>
          <w:rFonts w:ascii="Palatino Linotype" w:hAnsi="Palatino Linotype"/>
          <w:spacing w:val="-20"/>
          <w:sz w:val="20"/>
          <w:szCs w:val="20"/>
          <w:vertAlign w:val="superscript"/>
        </w:rPr>
        <w:t xml:space="preserve">1) </w:t>
      </w:r>
      <w:r w:rsidRPr="00772226">
        <w:rPr>
          <w:rFonts w:ascii="Palatino Linotype" w:hAnsi="Palatino Linotype"/>
          <w:spacing w:val="-20"/>
          <w:sz w:val="20"/>
          <w:szCs w:val="20"/>
        </w:rPr>
        <w:t>Nota acordată de inspectorul școlar/metodistul care a efectuat inspecția se obține calculând media aritmetică, cu două zecimale, fără rotunjire, a punctajelor realizate de candidat și consemnate în fișele de evaluare a lecțiilor/activităților la care a fost inspectat.</w:t>
      </w:r>
    </w:p>
    <w:p w14:paraId="2411DAB1" w14:textId="4ACDF385" w:rsidR="009168D7" w:rsidRPr="00AE69E0" w:rsidRDefault="009168D7" w:rsidP="00AE69E0">
      <w:pPr>
        <w:spacing w:after="0" w:line="240" w:lineRule="auto"/>
        <w:jc w:val="both"/>
        <w:rPr>
          <w:rFonts w:ascii="Palatino Linotype" w:hAnsi="Palatino Linotype"/>
          <w:spacing w:val="-20"/>
          <w:sz w:val="20"/>
          <w:szCs w:val="20"/>
        </w:rPr>
      </w:pPr>
      <w:r w:rsidRPr="00772226">
        <w:rPr>
          <w:rFonts w:ascii="Palatino Linotype" w:hAnsi="Palatino Linotype"/>
          <w:spacing w:val="-20"/>
          <w:sz w:val="20"/>
          <w:szCs w:val="20"/>
          <w:vertAlign w:val="superscript"/>
        </w:rPr>
        <w:t xml:space="preserve">2) </w:t>
      </w:r>
      <w:r w:rsidRPr="00772226">
        <w:rPr>
          <w:rFonts w:ascii="Palatino Linotype" w:hAnsi="Palatino Linotype"/>
          <w:spacing w:val="-20"/>
          <w:sz w:val="20"/>
          <w:szCs w:val="20"/>
        </w:rPr>
        <w:t>Nota acordată de directorul/directorul adjunct/responsabilul comisiei metodice care a efectuat inspecția este egală cu punctajul realizat de candidat și consemnat în fișa de evaluare a lecțiilor/activităților la care a fost inspectat.</w:t>
      </w:r>
    </w:p>
    <w:sectPr w:rsidR="009168D7" w:rsidRPr="00AE69E0" w:rsidSect="00CC74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Ne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DBF"/>
    <w:rsid w:val="00005CE7"/>
    <w:rsid w:val="001A6D95"/>
    <w:rsid w:val="004E4729"/>
    <w:rsid w:val="005624F0"/>
    <w:rsid w:val="006E0DBF"/>
    <w:rsid w:val="00830353"/>
    <w:rsid w:val="009168D7"/>
    <w:rsid w:val="00AE69E0"/>
    <w:rsid w:val="00BC7438"/>
    <w:rsid w:val="00CC74CA"/>
    <w:rsid w:val="00D2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1FF69"/>
  <w15:chartTrackingRefBased/>
  <w15:docId w15:val="{9B452092-5AD3-4BCF-AB70-C1914C9F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8D7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16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8D7"/>
    <w:rPr>
      <w:lang w:val="ro-RO"/>
    </w:rPr>
  </w:style>
  <w:style w:type="paragraph" w:styleId="ListParagraph">
    <w:name w:val="List Paragraph"/>
    <w:basedOn w:val="Normal"/>
    <w:uiPriority w:val="34"/>
    <w:qFormat/>
    <w:rsid w:val="009168D7"/>
    <w:pPr>
      <w:ind w:left="720"/>
      <w:contextualSpacing/>
    </w:pPr>
  </w:style>
  <w:style w:type="paragraph" w:customStyle="1" w:styleId="NormalWeb1">
    <w:name w:val="Normal (Web)1"/>
    <w:basedOn w:val="Normal"/>
    <w:rsid w:val="009168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1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C74CA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Dascalu</dc:creator>
  <cp:keywords/>
  <dc:description/>
  <cp:lastModifiedBy>Magda Georgescu</cp:lastModifiedBy>
  <cp:revision>3</cp:revision>
  <dcterms:created xsi:type="dcterms:W3CDTF">2020-09-29T19:18:00Z</dcterms:created>
  <dcterms:modified xsi:type="dcterms:W3CDTF">2020-09-29T20:46:00Z</dcterms:modified>
</cp:coreProperties>
</file>